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93897">
        <w:rPr>
          <w:rFonts w:ascii="Times New Roman" w:hAnsi="Times New Roman" w:cs="Times New Roman"/>
          <w:b/>
          <w:sz w:val="40"/>
          <w:szCs w:val="40"/>
        </w:rPr>
        <w:t>янва</w:t>
      </w:r>
      <w:r w:rsidR="00986152">
        <w:rPr>
          <w:rFonts w:ascii="Times New Roman" w:hAnsi="Times New Roman" w:cs="Times New Roman"/>
          <w:b/>
          <w:sz w:val="40"/>
          <w:szCs w:val="40"/>
        </w:rPr>
        <w:t>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993897" w:rsidP="0054096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3897">
              <w:rPr>
                <w:rFonts w:ascii="Times New Roman" w:hAnsi="Times New Roman" w:cs="Times New Roman"/>
                <w:sz w:val="36"/>
                <w:szCs w:val="36"/>
              </w:rPr>
              <w:t>Министерство строительного комплекса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816E3" w:rsidRPr="00C816E3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993897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993897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3897">
              <w:rPr>
                <w:rFonts w:ascii="Times New Roman" w:hAnsi="Times New Roman" w:cs="Times New Roman"/>
                <w:sz w:val="36"/>
                <w:szCs w:val="36"/>
              </w:rPr>
              <w:t>Министерство экономики и финансов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C816E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993897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3897">
              <w:rPr>
                <w:rFonts w:ascii="Times New Roman" w:hAnsi="Times New Roman" w:cs="Times New Roman"/>
                <w:sz w:val="36"/>
                <w:szCs w:val="36"/>
              </w:rPr>
              <w:t>Главное управление записи актов гражданского состояния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99389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6015E"/>
    <w:rsid w:val="003B38A8"/>
    <w:rsid w:val="00441CA3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0F9C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2022-12-28T12:25:00Z</dcterms:created>
  <dcterms:modified xsi:type="dcterms:W3CDTF">2022-12-28T12:25:00Z</dcterms:modified>
</cp:coreProperties>
</file>